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DA6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DA6CD6" w:rsidRPr="00911AE1">
        <w:rPr>
          <w:rFonts w:ascii="Times New Roman" w:eastAsia="Times New Roman" w:hAnsi="Times New Roman" w:cs="Times New Roman"/>
          <w:b/>
          <w:i/>
          <w:color w:val="191919"/>
          <w:sz w:val="24"/>
          <w:szCs w:val="20"/>
          <w:u w:val="single"/>
          <w:lang w:eastAsia="tr-TR"/>
        </w:rPr>
        <w:t>1416 Sayılı Kanun Kapsamında Yurt İçinde Yabancı Dil Öğrenimi Görülmesine İlişkin Usul ve Esaslar</w:t>
      </w:r>
      <w:r w:rsidR="00DA6CD6" w:rsidRPr="00911AE1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2018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başvuran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YLSY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792312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 w:rsidR="0079231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792312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 w:rsidR="0079231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bookmarkStart w:id="0" w:name="_GoBack"/>
            <w:bookmarkEnd w:id="0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  <w:r w:rsidR="0079231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.2019</w:t>
            </w:r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EE2A3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EE2A38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1150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DA6CD6" w:rsidRPr="00DA6CD6" w:rsidRDefault="00DA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252795"/>
    <w:rsid w:val="005B2CE8"/>
    <w:rsid w:val="005E3FEF"/>
    <w:rsid w:val="007769CC"/>
    <w:rsid w:val="00792312"/>
    <w:rsid w:val="0082353A"/>
    <w:rsid w:val="00825CD0"/>
    <w:rsid w:val="008268ED"/>
    <w:rsid w:val="00843480"/>
    <w:rsid w:val="00911AE1"/>
    <w:rsid w:val="009E234E"/>
    <w:rsid w:val="00B475AE"/>
    <w:rsid w:val="00D52493"/>
    <w:rsid w:val="00DA6CD6"/>
    <w:rsid w:val="00E30600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SUBASI</dc:creator>
  <cp:keywords/>
  <dc:description/>
  <cp:lastModifiedBy>Hasan ASLAN</cp:lastModifiedBy>
  <cp:revision>12</cp:revision>
  <cp:lastPrinted>2017-09-28T07:51:00Z</cp:lastPrinted>
  <dcterms:created xsi:type="dcterms:W3CDTF">2017-09-27T14:38:00Z</dcterms:created>
  <dcterms:modified xsi:type="dcterms:W3CDTF">2019-07-12T16:01:00Z</dcterms:modified>
</cp:coreProperties>
</file>