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52" w:rsidRPr="00F60AA4" w:rsidRDefault="001C5E57" w:rsidP="00BB68CE">
      <w:pPr>
        <w:jc w:val="center"/>
        <w:rPr>
          <w:sz w:val="40"/>
          <w:szCs w:val="40"/>
        </w:rPr>
      </w:pPr>
      <w:r w:rsidRPr="00F60AA4">
        <w:rPr>
          <w:sz w:val="40"/>
          <w:szCs w:val="40"/>
        </w:rPr>
        <w:t>ÜNİVERSİTE LİSTESİ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Adıyaman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Ağrı İbrahim Çeçen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Amasya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Ardahan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Artvin Çoruh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Atatürk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Batman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Bayburt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Bingöl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Bitlis Eren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Bozok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Çankırı Karatekin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Dicle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Erzincan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Erzurum Teknik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Fırat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Gaziantep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Gaziosmanpaşa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Giresun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Gümüşhane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proofErr w:type="gramStart"/>
      <w:r>
        <w:t>Hakkari</w:t>
      </w:r>
      <w:proofErr w:type="gramEnd"/>
      <w:r>
        <w:t xml:space="preserve">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Harran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Hitit Üniversitesi</w:t>
      </w:r>
    </w:p>
    <w:p w:rsidR="001C5E57" w:rsidRDefault="001C5E57" w:rsidP="001C5E57">
      <w:pPr>
        <w:pStyle w:val="ListeParagraf"/>
        <w:numPr>
          <w:ilvl w:val="0"/>
          <w:numId w:val="1"/>
        </w:numPr>
      </w:pPr>
      <w:r>
        <w:t>Iğdır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İnönü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Karadeniz Teknik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 xml:space="preserve">Mardin </w:t>
      </w:r>
      <w:proofErr w:type="spellStart"/>
      <w:r>
        <w:t>Artuklu</w:t>
      </w:r>
      <w:proofErr w:type="spellEnd"/>
      <w:r>
        <w:t xml:space="preserve">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Munzur Üniversitesi (Tunceli)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Muş Alparslan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proofErr w:type="spellStart"/>
      <w:r>
        <w:t>Ondokuz</w:t>
      </w:r>
      <w:proofErr w:type="spellEnd"/>
      <w:r>
        <w:t xml:space="preserve"> Mayıs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Ordu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Recep Tayyip Erdoğan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Siirt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Sinop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Şırnak Üniversitesi</w:t>
      </w:r>
    </w:p>
    <w:p w:rsidR="00AF63FD" w:rsidRDefault="00AF63FD" w:rsidP="001C5E57">
      <w:pPr>
        <w:pStyle w:val="ListeParagraf"/>
        <w:numPr>
          <w:ilvl w:val="0"/>
          <w:numId w:val="1"/>
        </w:numPr>
      </w:pPr>
      <w:r>
        <w:t>Yüzüncü Yıl Üniversitesi</w:t>
      </w:r>
    </w:p>
    <w:p w:rsidR="004666A1" w:rsidRDefault="004666A1" w:rsidP="004666A1">
      <w:pPr>
        <w:pStyle w:val="ListeParagraf"/>
        <w:numPr>
          <w:ilvl w:val="0"/>
          <w:numId w:val="1"/>
        </w:numPr>
      </w:pPr>
      <w:r>
        <w:t>Çukurova Üniversitesi</w:t>
      </w:r>
    </w:p>
    <w:p w:rsidR="004666A1" w:rsidRDefault="004666A1" w:rsidP="004666A1">
      <w:pPr>
        <w:pStyle w:val="ListeParagraf"/>
        <w:numPr>
          <w:ilvl w:val="0"/>
          <w:numId w:val="1"/>
        </w:numPr>
      </w:pPr>
      <w:r>
        <w:t>Adana Bilim ve Teknoloji Üniversitesi</w:t>
      </w:r>
    </w:p>
    <w:p w:rsidR="004666A1" w:rsidRDefault="004666A1" w:rsidP="004666A1">
      <w:pPr>
        <w:pStyle w:val="ListeParagraf"/>
        <w:numPr>
          <w:ilvl w:val="0"/>
          <w:numId w:val="1"/>
        </w:numPr>
      </w:pPr>
      <w:r>
        <w:t>Mersin Üniversitesi</w:t>
      </w:r>
    </w:p>
    <w:p w:rsidR="004666A1" w:rsidRDefault="004666A1" w:rsidP="004666A1">
      <w:pPr>
        <w:pStyle w:val="ListeParagraf"/>
        <w:numPr>
          <w:ilvl w:val="0"/>
          <w:numId w:val="1"/>
        </w:numPr>
      </w:pPr>
      <w:r>
        <w:t>Kahramanmaraş Sütçü İmam Üniversitesi</w:t>
      </w:r>
    </w:p>
    <w:p w:rsidR="004666A1" w:rsidRDefault="004666A1" w:rsidP="004666A1">
      <w:pPr>
        <w:pStyle w:val="ListeParagraf"/>
        <w:numPr>
          <w:ilvl w:val="0"/>
          <w:numId w:val="1"/>
        </w:numPr>
      </w:pPr>
      <w:r>
        <w:t>Kilis 7 Aralık Üniversitesi</w:t>
      </w:r>
    </w:p>
    <w:p w:rsidR="004666A1" w:rsidRDefault="004666A1" w:rsidP="004666A1">
      <w:pPr>
        <w:pStyle w:val="ListeParagraf"/>
        <w:numPr>
          <w:ilvl w:val="0"/>
          <w:numId w:val="1"/>
        </w:numPr>
      </w:pPr>
      <w:r>
        <w:t>Osmaniye Korkut Ata Üniversitesi</w:t>
      </w:r>
    </w:p>
    <w:p w:rsidR="004666A1" w:rsidRDefault="004666A1" w:rsidP="004666A1">
      <w:pPr>
        <w:pStyle w:val="ListeParagraf"/>
        <w:numPr>
          <w:ilvl w:val="0"/>
          <w:numId w:val="1"/>
        </w:numPr>
      </w:pPr>
      <w:r>
        <w:t>Mustafa Kemal Üniversitesi</w:t>
      </w:r>
      <w:bookmarkStart w:id="0" w:name="_GoBack"/>
      <w:bookmarkEnd w:id="0"/>
    </w:p>
    <w:sectPr w:rsidR="0046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2DC"/>
    <w:multiLevelType w:val="hybridMultilevel"/>
    <w:tmpl w:val="D952A1D4"/>
    <w:lvl w:ilvl="0" w:tplc="D9261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1C5E57"/>
    <w:rsid w:val="004666A1"/>
    <w:rsid w:val="004747E2"/>
    <w:rsid w:val="00773952"/>
    <w:rsid w:val="00AF63FD"/>
    <w:rsid w:val="00BB68CE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EKINCI</dc:creator>
  <cp:lastModifiedBy>Ibrahim EKINCI</cp:lastModifiedBy>
  <cp:revision>2</cp:revision>
  <dcterms:created xsi:type="dcterms:W3CDTF">2018-02-16T14:56:00Z</dcterms:created>
  <dcterms:modified xsi:type="dcterms:W3CDTF">2018-02-16T14:56:00Z</dcterms:modified>
</cp:coreProperties>
</file>